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80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F25CB8" w14:paraId="47E243E1" w14:textId="77777777" w:rsidTr="00384886">
        <w:tc>
          <w:tcPr>
            <w:tcW w:w="2376" w:type="dxa"/>
          </w:tcPr>
          <w:p w14:paraId="42E5A338" w14:textId="77777777" w:rsidR="00F25CB8" w:rsidRPr="00396D48" w:rsidRDefault="00F25CB8" w:rsidP="00384886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Nome dell’organizzazione:</w:t>
            </w:r>
          </w:p>
        </w:tc>
        <w:tc>
          <w:tcPr>
            <w:tcW w:w="7478" w:type="dxa"/>
            <w:vAlign w:val="center"/>
          </w:tcPr>
          <w:p w14:paraId="7EB3842A" w14:textId="77777777" w:rsidR="00F25CB8" w:rsidRDefault="00F25CB8" w:rsidP="00384886">
            <w:proofErr w:type="spellStart"/>
            <w:r>
              <w:t>Coreconsulting</w:t>
            </w:r>
            <w:proofErr w:type="spellEnd"/>
            <w:r>
              <w:t xml:space="preserve"> S.p.A.</w:t>
            </w:r>
          </w:p>
        </w:tc>
      </w:tr>
      <w:tr w:rsidR="00F25CB8" w14:paraId="7491F8A6" w14:textId="77777777" w:rsidTr="00384886">
        <w:trPr>
          <w:trHeight w:val="807"/>
        </w:trPr>
        <w:tc>
          <w:tcPr>
            <w:tcW w:w="2376" w:type="dxa"/>
          </w:tcPr>
          <w:p w14:paraId="4E52FC0F" w14:textId="77777777" w:rsidR="00F25CB8" w:rsidRPr="00396D48" w:rsidRDefault="00F25CB8" w:rsidP="00384886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Titolo del programma:</w:t>
            </w:r>
          </w:p>
        </w:tc>
        <w:tc>
          <w:tcPr>
            <w:tcW w:w="7478" w:type="dxa"/>
            <w:vAlign w:val="center"/>
          </w:tcPr>
          <w:p w14:paraId="609CA5D0" w14:textId="77777777" w:rsidR="00F25CB8" w:rsidRPr="00427C12" w:rsidRDefault="00F25CB8" w:rsidP="00384886">
            <w:pPr>
              <w:rPr>
                <w:b/>
                <w:bCs/>
              </w:rPr>
            </w:pPr>
            <w:r w:rsidRPr="00427C12">
              <w:rPr>
                <w:b/>
                <w:bCs/>
              </w:rPr>
              <w:t>Professione Coach</w:t>
            </w:r>
          </w:p>
        </w:tc>
      </w:tr>
      <w:tr w:rsidR="00F25CB8" w:rsidRPr="0010507A" w14:paraId="735DE9B1" w14:textId="77777777" w:rsidTr="00384886">
        <w:tc>
          <w:tcPr>
            <w:tcW w:w="2376" w:type="dxa"/>
          </w:tcPr>
          <w:p w14:paraId="1EFCDB36" w14:textId="77777777" w:rsidR="00F25CB8" w:rsidRPr="00396D48" w:rsidRDefault="00F25CB8" w:rsidP="00384886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Tipologia del programma</w:t>
            </w:r>
          </w:p>
        </w:tc>
        <w:tc>
          <w:tcPr>
            <w:tcW w:w="7478" w:type="dxa"/>
            <w:vAlign w:val="center"/>
          </w:tcPr>
          <w:p w14:paraId="65727776" w14:textId="77777777" w:rsidR="00F25CB8" w:rsidRPr="0010507A" w:rsidRDefault="00F25CB8" w:rsidP="00384886">
            <w:r w:rsidRPr="0010507A">
              <w:rPr>
                <w:rFonts w:eastAsia="Times New Roman" w:cs="Times New Roman"/>
                <w:sz w:val="24"/>
                <w:szCs w:val="24"/>
                <w:lang w:eastAsia="it-IT"/>
              </w:rPr>
              <w:t>ACTP</w:t>
            </w:r>
          </w:p>
        </w:tc>
      </w:tr>
      <w:tr w:rsidR="00F25CB8" w14:paraId="2A3C2CE3" w14:textId="77777777" w:rsidTr="00384886">
        <w:tc>
          <w:tcPr>
            <w:tcW w:w="2376" w:type="dxa"/>
          </w:tcPr>
          <w:p w14:paraId="74DB26DB" w14:textId="77777777" w:rsidR="00F25CB8" w:rsidRPr="00396D48" w:rsidRDefault="00F25CB8" w:rsidP="00384886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Codice ICF Glob</w:t>
            </w: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al identificativo del programma</w:t>
            </w:r>
          </w:p>
        </w:tc>
        <w:tc>
          <w:tcPr>
            <w:tcW w:w="7478" w:type="dxa"/>
            <w:vAlign w:val="center"/>
          </w:tcPr>
          <w:p w14:paraId="166E8DA2" w14:textId="77777777" w:rsidR="00F25CB8" w:rsidRDefault="00F25CB8" w:rsidP="00384886">
            <w:r>
              <w:t>ID</w:t>
            </w:r>
          </w:p>
        </w:tc>
      </w:tr>
      <w:tr w:rsidR="00F25CB8" w14:paraId="540CEACD" w14:textId="77777777" w:rsidTr="00384886">
        <w:tc>
          <w:tcPr>
            <w:tcW w:w="2376" w:type="dxa"/>
          </w:tcPr>
          <w:p w14:paraId="6192BA4F" w14:textId="77777777" w:rsidR="00F25CB8" w:rsidRPr="00396D48" w:rsidRDefault="00F25CB8" w:rsidP="00384886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Durata del programma in ore</w:t>
            </w:r>
          </w:p>
        </w:tc>
        <w:tc>
          <w:tcPr>
            <w:tcW w:w="7478" w:type="dxa"/>
            <w:vAlign w:val="center"/>
          </w:tcPr>
          <w:p w14:paraId="55024B3B" w14:textId="77777777" w:rsidR="00F25CB8" w:rsidRDefault="00F25CB8" w:rsidP="00384886">
            <w:r>
              <w:t>125</w:t>
            </w:r>
          </w:p>
        </w:tc>
      </w:tr>
      <w:tr w:rsidR="00F25CB8" w14:paraId="4B7337E9" w14:textId="77777777" w:rsidTr="00384886">
        <w:tc>
          <w:tcPr>
            <w:tcW w:w="2376" w:type="dxa"/>
          </w:tcPr>
          <w:p w14:paraId="0E98A88C" w14:textId="77777777" w:rsidR="00F25CB8" w:rsidRDefault="00F25CB8" w:rsidP="0038488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Descrizione del programma</w:t>
            </w:r>
          </w:p>
          <w:p w14:paraId="1186AFD2" w14:textId="77777777" w:rsidR="00F25CB8" w:rsidRPr="00396D48" w:rsidRDefault="00F25CB8" w:rsidP="00384886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0507A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(min 1500 max 2500 spazi esclusi)</w:t>
            </w:r>
          </w:p>
        </w:tc>
        <w:tc>
          <w:tcPr>
            <w:tcW w:w="7478" w:type="dxa"/>
            <w:vAlign w:val="center"/>
          </w:tcPr>
          <w:p w14:paraId="7713BE2A" w14:textId="38E67829" w:rsidR="00F25CB8" w:rsidRDefault="00F25CB8" w:rsidP="00384886"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 xml:space="preserve">Il Percorso Professione Coach di </w:t>
            </w:r>
            <w:proofErr w:type="spellStart"/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Coreconsulting</w:t>
            </w:r>
            <w:proofErr w:type="spellEnd"/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 xml:space="preserve"> è finalizzato a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sym w:font="Symbol" w:char="F0D8"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 xml:space="preserve"> Formare 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Coach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 xml:space="preserve"> Eccellenti, capaci di parlare con le persone e le organizzazioni. Coach in grado di favorire l’espressione del potenziale degli individui e dei team utilizzando consapevolmente strumenti, metodologie e competenze coerenti con l’approccio ICF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sym w:font="Symbol" w:char="F0D8"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 xml:space="preserve"> Accompagnare i Coach all’acquisizione dell’accreditamento ICF ACC o PPC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Proponiamo un approccio trasformazionale che aiuta le persone a esprimere appieno il proprio potenziale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• modificando comportamenti e abitudini,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• potenziando consapevolezza,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• assumendo la responsabilità trasformativa verso se stessi e verso l’intera organizzazione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Utilizziamo le conversazioni come strumento di cambiamento, che sfrutta appieno il potere della parola: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• parola che è azione e modifica le abitudini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• parola che è pensiero e “libera” il pensiero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• parola che facilita l’espressione personale eliminando blocchi e costrizioni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Il percorso che proponiamo è un percorso multidimensionale che dura sei mesi, un Laboratorio per sperimentare e sperimentarsi, uno spazio in cui allenarsi come in palestra, con docenti coach in grado di trasferire tecniche, strumenti, metodi; supervisionare azioni, facilitare il coinvolgimento, guidare alla professione attraverso un feedback costante.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Un percorso che arriva fino alla certificazione: ogni persona sarà seguita individualmente fino al superamento positivo dell’esame e successivamente negli adempimenti necessari per la certificazione, sia amministrativi, sia di contenuto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Particolare attenzione viene data: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• allo Scambio e confronto fra partecipanti in un ambiente digitale dedicato</w:t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</w:rPr>
              <w:br/>
            </w:r>
            <w:r>
              <w:rPr>
                <w:rFonts w:ascii="Verdana" w:hAnsi="Verdana"/>
                <w:color w:val="6D6D6D"/>
                <w:spacing w:val="10"/>
                <w:sz w:val="18"/>
                <w:szCs w:val="18"/>
                <w:shd w:val="clear" w:color="auto" w:fill="FFFFFF"/>
              </w:rPr>
              <w:t>• al singolo e al team attraverso la modularità degli interventi e un approccio che predilige la conversazione e l’empatia</w:t>
            </w:r>
          </w:p>
        </w:tc>
      </w:tr>
      <w:tr w:rsidR="00F25CB8" w14:paraId="0B3A018C" w14:textId="77777777" w:rsidTr="00384886">
        <w:tc>
          <w:tcPr>
            <w:tcW w:w="2376" w:type="dxa"/>
          </w:tcPr>
          <w:p w14:paraId="1E34B9CB" w14:textId="77777777" w:rsidR="00F25CB8" w:rsidRPr="00396D48" w:rsidRDefault="00F25CB8" w:rsidP="00384886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Lingua del programma</w:t>
            </w:r>
          </w:p>
        </w:tc>
        <w:tc>
          <w:tcPr>
            <w:tcW w:w="7478" w:type="dxa"/>
            <w:vAlign w:val="center"/>
          </w:tcPr>
          <w:p w14:paraId="67C8538C" w14:textId="77777777" w:rsidR="00F25CB8" w:rsidRDefault="00F25CB8" w:rsidP="00384886">
            <w:r>
              <w:t>Italiano</w:t>
            </w:r>
          </w:p>
        </w:tc>
      </w:tr>
      <w:tr w:rsidR="00F25CB8" w14:paraId="34BC6DEA" w14:textId="77777777" w:rsidTr="00384886">
        <w:tc>
          <w:tcPr>
            <w:tcW w:w="2376" w:type="dxa"/>
          </w:tcPr>
          <w:p w14:paraId="4B5A099D" w14:textId="77777777" w:rsidR="00F25CB8" w:rsidRPr="00396D48" w:rsidRDefault="00F25CB8" w:rsidP="00384886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Località di svolgimento del programma</w:t>
            </w:r>
          </w:p>
        </w:tc>
        <w:tc>
          <w:tcPr>
            <w:tcW w:w="7478" w:type="dxa"/>
            <w:vAlign w:val="center"/>
          </w:tcPr>
          <w:p w14:paraId="582F96E3" w14:textId="77777777" w:rsidR="00F25CB8" w:rsidRDefault="00F25CB8" w:rsidP="00384886">
            <w:r>
              <w:t>Italia Milano / Distance</w:t>
            </w:r>
          </w:p>
        </w:tc>
      </w:tr>
      <w:tr w:rsidR="00F25CB8" w:rsidRPr="009D144D" w14:paraId="64103A0D" w14:textId="77777777" w:rsidTr="00384886">
        <w:tc>
          <w:tcPr>
            <w:tcW w:w="2376" w:type="dxa"/>
          </w:tcPr>
          <w:p w14:paraId="3BD16F9E" w14:textId="77777777" w:rsidR="00F25CB8" w:rsidRPr="00396D48" w:rsidRDefault="00F25CB8" w:rsidP="00384886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Date del programma</w:t>
            </w:r>
          </w:p>
        </w:tc>
        <w:tc>
          <w:tcPr>
            <w:tcW w:w="7478" w:type="dxa"/>
            <w:vAlign w:val="center"/>
          </w:tcPr>
          <w:p w14:paraId="6CB3D06B" w14:textId="77777777" w:rsidR="00F25CB8" w:rsidRPr="009D144D" w:rsidRDefault="00F25CB8" w:rsidP="00384886">
            <w:pPr>
              <w:pStyle w:val="Titolo3"/>
              <w:shd w:val="clear" w:color="auto" w:fill="FFFFFF"/>
              <w:spacing w:before="300" w:after="150"/>
              <w:outlineLvl w:val="2"/>
              <w:rPr>
                <w:rFonts w:asciiTheme="minorHAnsi" w:hAnsiTheme="minorHAnsi" w:cstheme="minorHAnsi"/>
                <w:caps/>
                <w:color w:val="333333"/>
                <w:spacing w:val="24"/>
                <w:sz w:val="20"/>
                <w:szCs w:val="20"/>
              </w:rPr>
            </w:pPr>
            <w:r w:rsidRPr="009D144D">
              <w:rPr>
                <w:rStyle w:val="Enfasigrassetto"/>
                <w:rFonts w:asciiTheme="minorHAnsi" w:hAnsiTheme="minorHAnsi" w:cstheme="minorHAnsi"/>
                <w:b w:val="0"/>
                <w:bCs w:val="0"/>
                <w:caps/>
                <w:color w:val="333333"/>
                <w:spacing w:val="24"/>
                <w:sz w:val="20"/>
                <w:szCs w:val="20"/>
              </w:rPr>
              <w:t>PROSSIMA EDIZIONE DEL CORSO:</w:t>
            </w:r>
          </w:p>
          <w:p w14:paraId="494F98C6" w14:textId="77777777" w:rsidR="00F25CB8" w:rsidRPr="009D144D" w:rsidRDefault="00F25CB8" w:rsidP="00384886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Tutte le sessioni sono di 4h</w:t>
            </w:r>
          </w:p>
          <w:p w14:paraId="0DA4C02B" w14:textId="1AAC25DF" w:rsidR="00F25CB8" w:rsidRPr="009D144D" w:rsidRDefault="00F25CB8" w:rsidP="00384886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Modulo 1: 01/02/15/16 ottobre 2021</w:t>
            </w: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Modulo 2: 29/30 ottobre 2021</w:t>
            </w: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Modulo 3: 12 novembre 2021</w:t>
            </w: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Modulo 4: 13 novembre 2021/ 3/11/17 dicembre 2021</w:t>
            </w: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Modulo 5: 14/15/28/29 gennaio 2022</w:t>
            </w: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Modulo 6: 11/12 febbraio 2022</w:t>
            </w: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Modulo 7: 25 febbraio 2022</w:t>
            </w: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Modulo </w:t>
            </w:r>
            <w:proofErr w:type="gramStart"/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8 :</w:t>
            </w:r>
            <w:proofErr w:type="gramEnd"/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 26 febbraio 2022/ 11/12/25 marzo 2022</w:t>
            </w: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Modulo 9 : 26 marzo 2022/ 8 aprile 2022</w:t>
            </w: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Modulo 10: 9 aprile 2022</w:t>
            </w:r>
          </w:p>
          <w:p w14:paraId="046CFC1B" w14:textId="77777777" w:rsidR="00F25CB8" w:rsidRPr="009D144D" w:rsidRDefault="00F25CB8" w:rsidP="00384886">
            <w:pPr>
              <w:pStyle w:val="o0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D144D">
              <w:rPr>
                <w:rStyle w:val="Enfasigrassetto"/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  <w:t>Sede dei corsi:</w:t>
            </w: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  <w:t xml:space="preserve"> sede di </w:t>
            </w:r>
            <w:proofErr w:type="spellStart"/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  <w:t>Coreconsulting</w:t>
            </w:r>
            <w:proofErr w:type="spellEnd"/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  <w:t xml:space="preserve">, Piazzale Cadorna, 9 – 20123 Milano. </w:t>
            </w:r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Per l’anno 2021 </w:t>
            </w:r>
            <w:proofErr w:type="spellStart"/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</w:t>
            </w:r>
            <w:proofErr w:type="spellEnd"/>
            <w:r w:rsidRPr="009D14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corsi saranno tenuti in modalità distance.</w:t>
            </w:r>
          </w:p>
        </w:tc>
      </w:tr>
      <w:tr w:rsidR="00F25CB8" w14:paraId="07EAAD65" w14:textId="77777777" w:rsidTr="00384886">
        <w:tc>
          <w:tcPr>
            <w:tcW w:w="2376" w:type="dxa"/>
          </w:tcPr>
          <w:p w14:paraId="5D8FDEEF" w14:textId="77777777" w:rsidR="00F25CB8" w:rsidRPr="00396D48" w:rsidRDefault="00F25CB8" w:rsidP="00384886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Data inizial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e di approvazione del programma</w:t>
            </w:r>
          </w:p>
        </w:tc>
        <w:tc>
          <w:tcPr>
            <w:tcW w:w="7478" w:type="dxa"/>
            <w:vAlign w:val="center"/>
          </w:tcPr>
          <w:p w14:paraId="73686B56" w14:textId="77777777" w:rsidR="00F25CB8" w:rsidRDefault="00F25CB8" w:rsidP="00384886">
            <w:r>
              <w:t xml:space="preserve">21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</w:tr>
      <w:tr w:rsidR="00F25CB8" w14:paraId="3F6AE2A2" w14:textId="77777777" w:rsidTr="00384886">
        <w:tc>
          <w:tcPr>
            <w:tcW w:w="2376" w:type="dxa"/>
          </w:tcPr>
          <w:p w14:paraId="510AA593" w14:textId="77777777" w:rsidR="00F25CB8" w:rsidRPr="00396D48" w:rsidRDefault="00F25CB8" w:rsidP="0038488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Data di scadenz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a di approvazione del programma</w:t>
            </w:r>
          </w:p>
        </w:tc>
        <w:tc>
          <w:tcPr>
            <w:tcW w:w="7478" w:type="dxa"/>
            <w:vAlign w:val="center"/>
          </w:tcPr>
          <w:p w14:paraId="207EE6D9" w14:textId="77777777" w:rsidR="00F25CB8" w:rsidRDefault="00F25CB8" w:rsidP="00384886">
            <w:r>
              <w:t xml:space="preserve">31 </w:t>
            </w:r>
            <w:proofErr w:type="gramStart"/>
            <w:r>
              <w:t>Gennaio</w:t>
            </w:r>
            <w:proofErr w:type="gramEnd"/>
            <w:r>
              <w:t xml:space="preserve"> 2024</w:t>
            </w:r>
          </w:p>
        </w:tc>
      </w:tr>
      <w:tr w:rsidR="00F25CB8" w14:paraId="03FC3FCC" w14:textId="77777777" w:rsidTr="00384886">
        <w:tc>
          <w:tcPr>
            <w:tcW w:w="2376" w:type="dxa"/>
          </w:tcPr>
          <w:p w14:paraId="0285257D" w14:textId="77777777" w:rsidR="00F25CB8" w:rsidRDefault="00F25CB8" w:rsidP="00384886"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Link al programma sul sito di ICF Global</w:t>
            </w:r>
          </w:p>
        </w:tc>
        <w:tc>
          <w:tcPr>
            <w:tcW w:w="7478" w:type="dxa"/>
            <w:vAlign w:val="center"/>
          </w:tcPr>
          <w:p w14:paraId="48FBEE92" w14:textId="77777777" w:rsidR="00F25CB8" w:rsidRDefault="00F25CB8" w:rsidP="00384886">
            <w:hyperlink r:id="rId8" w:history="1">
              <w:r w:rsidRPr="00EC177D">
                <w:rPr>
                  <w:rStyle w:val="Collegamentoipertestuale"/>
                </w:rPr>
                <w:t>https://apps.coachingfederation.org/eweb/DynamicPage.aspx?webcode=TPSS</w:t>
              </w:r>
            </w:hyperlink>
          </w:p>
        </w:tc>
      </w:tr>
      <w:tr w:rsidR="00F25CB8" w:rsidRPr="00504723" w14:paraId="191135F1" w14:textId="77777777" w:rsidTr="00384886">
        <w:tc>
          <w:tcPr>
            <w:tcW w:w="2376" w:type="dxa"/>
          </w:tcPr>
          <w:p w14:paraId="7F2816AC" w14:textId="77777777" w:rsidR="00F25CB8" w:rsidRPr="00396D48" w:rsidRDefault="00F25CB8" w:rsidP="0038488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Sede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e contatti dell’organizzazione</w:t>
            </w:r>
          </w:p>
        </w:tc>
        <w:tc>
          <w:tcPr>
            <w:tcW w:w="7478" w:type="dxa"/>
            <w:vAlign w:val="center"/>
          </w:tcPr>
          <w:p w14:paraId="3FFAD313" w14:textId="77777777" w:rsidR="00F25CB8" w:rsidRPr="009D144D" w:rsidRDefault="00F25CB8" w:rsidP="00384886">
            <w:pPr>
              <w:rPr>
                <w:rFonts w:asciiTheme="minorHAnsi" w:hAnsiTheme="minorHAnsi" w:cstheme="minorHAnsi"/>
              </w:rPr>
            </w:pPr>
            <w:proofErr w:type="spellStart"/>
            <w:r w:rsidRPr="009D144D">
              <w:rPr>
                <w:rFonts w:asciiTheme="minorHAnsi" w:hAnsiTheme="minorHAnsi" w:cstheme="minorHAnsi"/>
              </w:rPr>
              <w:t>Coreconsulting</w:t>
            </w:r>
            <w:proofErr w:type="spellEnd"/>
            <w:r w:rsidRPr="009D144D">
              <w:rPr>
                <w:rFonts w:asciiTheme="minorHAnsi" w:hAnsiTheme="minorHAnsi" w:cstheme="minorHAnsi"/>
              </w:rPr>
              <w:t xml:space="preserve"> S.p.A. Piazzale Cadorna, 9 </w:t>
            </w:r>
          </w:p>
          <w:p w14:paraId="14804CDB" w14:textId="77777777" w:rsidR="00F25CB8" w:rsidRPr="00504723" w:rsidRDefault="00F25CB8" w:rsidP="00384886">
            <w:r w:rsidRPr="009D144D">
              <w:rPr>
                <w:rFonts w:asciiTheme="minorHAnsi" w:hAnsiTheme="minorHAnsi" w:cstheme="minorHAnsi"/>
                <w:color w:val="6D6D6D"/>
                <w:spacing w:val="10"/>
                <w:shd w:val="clear" w:color="auto" w:fill="FFFFFF"/>
              </w:rPr>
              <w:t>20124 MILANO</w:t>
            </w:r>
            <w:r w:rsidRPr="009D144D">
              <w:rPr>
                <w:rFonts w:asciiTheme="minorHAnsi" w:hAnsiTheme="minorHAnsi" w:cstheme="minorHAnsi"/>
                <w:color w:val="6D6D6D"/>
                <w:spacing w:val="10"/>
              </w:rPr>
              <w:br/>
            </w:r>
            <w:r w:rsidRPr="009D144D">
              <w:rPr>
                <w:rFonts w:asciiTheme="minorHAnsi" w:hAnsiTheme="minorHAnsi" w:cstheme="minorHAnsi"/>
                <w:color w:val="6D6D6D"/>
                <w:spacing w:val="10"/>
                <w:shd w:val="clear" w:color="auto" w:fill="FFFFFF"/>
              </w:rPr>
              <w:t>ITALY</w:t>
            </w:r>
            <w:r w:rsidRPr="009D144D">
              <w:rPr>
                <w:rFonts w:asciiTheme="minorHAnsi" w:hAnsiTheme="minorHAnsi" w:cstheme="minorHAnsi"/>
                <w:color w:val="6D6D6D"/>
                <w:spacing w:val="10"/>
              </w:rPr>
              <w:br/>
            </w:r>
            <w:hyperlink r:id="rId9" w:history="1">
              <w:r w:rsidRPr="009D144D">
                <w:rPr>
                  <w:rStyle w:val="Collegamentoipertestuale"/>
                  <w:rFonts w:asciiTheme="minorHAnsi" w:hAnsiTheme="minorHAnsi" w:cstheme="minorHAnsi"/>
                  <w:color w:val="567EBF"/>
                  <w:spacing w:val="10"/>
                  <w:shd w:val="clear" w:color="auto" w:fill="FFFFFF"/>
                </w:rPr>
                <w:t>sara.dellungo@coreconsulting.it</w:t>
              </w:r>
            </w:hyperlink>
            <w:r w:rsidRPr="009D144D">
              <w:rPr>
                <w:rFonts w:asciiTheme="minorHAnsi" w:hAnsiTheme="minorHAnsi" w:cstheme="minorHAnsi"/>
                <w:color w:val="6D6D6D"/>
                <w:spacing w:val="10"/>
              </w:rPr>
              <w:br/>
            </w:r>
            <w:hyperlink r:id="rId10" w:tgtFrame="_blank" w:history="1">
              <w:r w:rsidRPr="009D144D">
                <w:rPr>
                  <w:rStyle w:val="Collegamentoipertestuale"/>
                  <w:rFonts w:asciiTheme="minorHAnsi" w:hAnsiTheme="minorHAnsi" w:cstheme="minorHAnsi"/>
                  <w:color w:val="567EBF"/>
                  <w:spacing w:val="10"/>
                  <w:shd w:val="clear" w:color="auto" w:fill="FFFFFF"/>
                </w:rPr>
                <w:t>https://www.coreconsulting.it/professione-coach/</w:t>
              </w:r>
            </w:hyperlink>
            <w:r w:rsidRPr="009D144D">
              <w:rPr>
                <w:rFonts w:asciiTheme="minorHAnsi" w:hAnsiTheme="minorHAnsi" w:cstheme="minorHAnsi"/>
                <w:color w:val="6D6D6D"/>
                <w:spacing w:val="10"/>
              </w:rPr>
              <w:br/>
            </w:r>
            <w:r w:rsidRPr="009D144D">
              <w:rPr>
                <w:rFonts w:asciiTheme="minorHAnsi" w:hAnsiTheme="minorHAnsi" w:cstheme="minorHAnsi"/>
                <w:color w:val="6D6D6D"/>
                <w:spacing w:val="10"/>
                <w:shd w:val="clear" w:color="auto" w:fill="FFFFFF"/>
              </w:rPr>
              <w:t>Phone: +3902 8591751</w:t>
            </w:r>
          </w:p>
        </w:tc>
      </w:tr>
    </w:tbl>
    <w:p w14:paraId="3C73F3D6" w14:textId="475E3E32" w:rsidR="0004073F" w:rsidRDefault="0004073F" w:rsidP="001767F2">
      <w:pPr>
        <w:rPr>
          <w:szCs w:val="32"/>
        </w:rPr>
      </w:pPr>
    </w:p>
    <w:p w14:paraId="5DAB9093" w14:textId="77777777" w:rsidR="0004073F" w:rsidRPr="00504723" w:rsidRDefault="0004073F" w:rsidP="001767F2">
      <w:pPr>
        <w:rPr>
          <w:szCs w:val="32"/>
        </w:rPr>
      </w:pPr>
    </w:p>
    <w:sectPr w:rsidR="0004073F" w:rsidRPr="00504723" w:rsidSect="00F25CB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FD5D" w14:textId="77777777" w:rsidR="00713554" w:rsidRDefault="00713554" w:rsidP="00E171AE">
      <w:pPr>
        <w:spacing w:after="0" w:line="240" w:lineRule="auto"/>
      </w:pPr>
      <w:r>
        <w:separator/>
      </w:r>
    </w:p>
  </w:endnote>
  <w:endnote w:type="continuationSeparator" w:id="0">
    <w:p w14:paraId="09B05FF6" w14:textId="77777777" w:rsidR="00713554" w:rsidRDefault="00713554" w:rsidP="00E1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4138" w14:textId="77777777" w:rsidR="00713554" w:rsidRDefault="00713554" w:rsidP="00E171AE">
      <w:pPr>
        <w:spacing w:after="0" w:line="240" w:lineRule="auto"/>
      </w:pPr>
      <w:r>
        <w:separator/>
      </w:r>
    </w:p>
  </w:footnote>
  <w:footnote w:type="continuationSeparator" w:id="0">
    <w:p w14:paraId="5CBAE91A" w14:textId="77777777" w:rsidR="00713554" w:rsidRDefault="00713554" w:rsidP="00E1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EAAC" w14:textId="05E6054B" w:rsidR="00455A5D" w:rsidRDefault="006210A9" w:rsidP="006359ED">
    <w:pPr>
      <w:pStyle w:val="HeaderFooter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b/>
        <w:bCs/>
        <w:color w:val="357CA2"/>
        <w:sz w:val="36"/>
        <w:szCs w:val="36"/>
        <w:lang w:val="en-US"/>
      </w:rPr>
    </w:pPr>
    <w:r>
      <w:rPr>
        <w:noProof/>
      </w:rPr>
      <w:drawing>
        <wp:inline distT="0" distB="0" distL="0" distR="0" wp14:anchorId="601EBCBD" wp14:editId="6465CF0F">
          <wp:extent cx="1201420" cy="1002665"/>
          <wp:effectExtent l="0" t="0" r="0" b="698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850">
      <w:rPr>
        <w:b/>
        <w:bCs/>
        <w:noProof/>
        <w:color w:val="357CA2"/>
        <w:sz w:val="36"/>
        <w:szCs w:val="36"/>
        <w:bdr w:val="none" w:sz="0" w:space="0" w:color="auto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859DF" wp14:editId="7A22C491">
              <wp:simplePos x="0" y="0"/>
              <wp:positionH relativeFrom="column">
                <wp:posOffset>4384040</wp:posOffset>
              </wp:positionH>
              <wp:positionV relativeFrom="paragraph">
                <wp:posOffset>-364490</wp:posOffset>
              </wp:positionV>
              <wp:extent cx="1606550" cy="396875"/>
              <wp:effectExtent l="254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4DA3B" w14:textId="77777777" w:rsidR="00455A5D" w:rsidRPr="005F5515" w:rsidRDefault="00455A5D" w:rsidP="00E171A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8859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5.2pt;margin-top:-28.7pt;width:126.5pt;height:3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" stroked="f">
              <v:path arrowok="t"/>
              <v:textbox style="mso-fit-shape-to-text:t">
                <w:txbxContent>
                  <w:p w14:paraId="6914DA3B" w14:textId="77777777" w:rsidR="00455A5D" w:rsidRPr="005F5515" w:rsidRDefault="00455A5D" w:rsidP="00E171AE"/>
                </w:txbxContent>
              </v:textbox>
            </v:shape>
          </w:pict>
        </mc:Fallback>
      </mc:AlternateContent>
    </w:r>
    <w:r w:rsidR="00455A5D" w:rsidRPr="005F5515">
      <w:rPr>
        <w:bCs/>
        <w:color w:val="357CA2"/>
        <w:sz w:val="36"/>
        <w:szCs w:val="36"/>
        <w:lang w:val="en-US"/>
      </w:rPr>
      <w:t xml:space="preserve"> </w:t>
    </w:r>
  </w:p>
  <w:p w14:paraId="717574E9" w14:textId="2CB98951" w:rsidR="00455A5D" w:rsidRDefault="00455A5D" w:rsidP="006210A9">
    <w:pPr>
      <w:pStyle w:val="HeaderFooter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F6CE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F56B97"/>
    <w:multiLevelType w:val="hybridMultilevel"/>
    <w:tmpl w:val="E878D48A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563E19"/>
    <w:multiLevelType w:val="hybridMultilevel"/>
    <w:tmpl w:val="F7646CD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0907099A"/>
    <w:multiLevelType w:val="hybridMultilevel"/>
    <w:tmpl w:val="3226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4964"/>
    <w:multiLevelType w:val="hybridMultilevel"/>
    <w:tmpl w:val="75FE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F7EB3"/>
    <w:multiLevelType w:val="hybridMultilevel"/>
    <w:tmpl w:val="BA98F18E"/>
    <w:lvl w:ilvl="0" w:tplc="0410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0D814577"/>
    <w:multiLevelType w:val="hybridMultilevel"/>
    <w:tmpl w:val="020C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1B205B"/>
    <w:multiLevelType w:val="hybridMultilevel"/>
    <w:tmpl w:val="E23C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7406"/>
    <w:multiLevelType w:val="hybridMultilevel"/>
    <w:tmpl w:val="9776336E"/>
    <w:lvl w:ilvl="0" w:tplc="7C94B34A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C124B"/>
    <w:multiLevelType w:val="hybridMultilevel"/>
    <w:tmpl w:val="E268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6BE5"/>
    <w:multiLevelType w:val="hybridMultilevel"/>
    <w:tmpl w:val="E8967E32"/>
    <w:lvl w:ilvl="0" w:tplc="7C94B34A">
      <w:numFmt w:val="bullet"/>
      <w:lvlText w:val="-"/>
      <w:lvlJc w:val="right"/>
      <w:pPr>
        <w:ind w:left="90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3C63FB"/>
    <w:multiLevelType w:val="hybridMultilevel"/>
    <w:tmpl w:val="CDDCE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3057"/>
    <w:multiLevelType w:val="hybridMultilevel"/>
    <w:tmpl w:val="669CCC24"/>
    <w:lvl w:ilvl="0" w:tplc="BD26E66A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851BC"/>
    <w:multiLevelType w:val="hybridMultilevel"/>
    <w:tmpl w:val="E090A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4FFC"/>
    <w:multiLevelType w:val="hybridMultilevel"/>
    <w:tmpl w:val="CD66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0146B1"/>
    <w:multiLevelType w:val="multilevel"/>
    <w:tmpl w:val="5C28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36C95"/>
    <w:multiLevelType w:val="hybridMultilevel"/>
    <w:tmpl w:val="0D582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901339"/>
    <w:multiLevelType w:val="hybridMultilevel"/>
    <w:tmpl w:val="4A10999A"/>
    <w:lvl w:ilvl="0" w:tplc="7C94B34A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74E98"/>
    <w:multiLevelType w:val="hybridMultilevel"/>
    <w:tmpl w:val="DB168C22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C670A"/>
    <w:multiLevelType w:val="hybridMultilevel"/>
    <w:tmpl w:val="95BCD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6E66A">
      <w:numFmt w:val="bullet"/>
      <w:lvlText w:val="-"/>
      <w:lvlJc w:val="left"/>
      <w:pPr>
        <w:ind w:left="1440" w:hanging="360"/>
      </w:pPr>
      <w:rPr>
        <w:rFonts w:ascii="Calibri" w:eastAsia="Times New Roman" w:hAnsi="Calibri" w:cs="Lucida Grande" w:hint="default"/>
      </w:rPr>
    </w:lvl>
    <w:lvl w:ilvl="2" w:tplc="0410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53F74"/>
    <w:multiLevelType w:val="hybridMultilevel"/>
    <w:tmpl w:val="316421F4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407C2047"/>
    <w:multiLevelType w:val="hybridMultilevel"/>
    <w:tmpl w:val="EEC484B4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A03F5"/>
    <w:multiLevelType w:val="hybridMultilevel"/>
    <w:tmpl w:val="41E200F8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80BB4"/>
    <w:multiLevelType w:val="hybridMultilevel"/>
    <w:tmpl w:val="42B8110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293520"/>
    <w:multiLevelType w:val="hybridMultilevel"/>
    <w:tmpl w:val="9E84DBE8"/>
    <w:lvl w:ilvl="0" w:tplc="7C94B34A">
      <w:numFmt w:val="bullet"/>
      <w:lvlText w:val="-"/>
      <w:lvlJc w:val="right"/>
      <w:pPr>
        <w:ind w:left="1125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35B0671"/>
    <w:multiLevelType w:val="hybridMultilevel"/>
    <w:tmpl w:val="A770F2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6" w15:restartNumberingAfterBreak="0">
    <w:nsid w:val="565B3677"/>
    <w:multiLevelType w:val="hybridMultilevel"/>
    <w:tmpl w:val="672802A8"/>
    <w:lvl w:ilvl="0" w:tplc="7C94B34A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E25D8"/>
    <w:multiLevelType w:val="hybridMultilevel"/>
    <w:tmpl w:val="F44EF3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C26FC"/>
    <w:multiLevelType w:val="hybridMultilevel"/>
    <w:tmpl w:val="932475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90353B4"/>
    <w:multiLevelType w:val="hybridMultilevel"/>
    <w:tmpl w:val="B1F0E4B8"/>
    <w:lvl w:ilvl="0" w:tplc="BD26E66A">
      <w:numFmt w:val="bullet"/>
      <w:lvlText w:val="-"/>
      <w:lvlJc w:val="left"/>
      <w:pPr>
        <w:ind w:left="1080" w:hanging="360"/>
      </w:pPr>
      <w:rPr>
        <w:rFonts w:ascii="Calibri" w:eastAsia="Times New Roman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2560AD"/>
    <w:multiLevelType w:val="hybridMultilevel"/>
    <w:tmpl w:val="3E38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63BA4"/>
    <w:multiLevelType w:val="hybridMultilevel"/>
    <w:tmpl w:val="96360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307C3"/>
    <w:multiLevelType w:val="hybridMultilevel"/>
    <w:tmpl w:val="F47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8"/>
  </w:num>
  <w:num w:numId="5">
    <w:abstractNumId w:val="21"/>
  </w:num>
  <w:num w:numId="6">
    <w:abstractNumId w:val="30"/>
  </w:num>
  <w:num w:numId="7">
    <w:abstractNumId w:val="17"/>
  </w:num>
  <w:num w:numId="8">
    <w:abstractNumId w:val="8"/>
  </w:num>
  <w:num w:numId="9">
    <w:abstractNumId w:val="10"/>
  </w:num>
  <w:num w:numId="10">
    <w:abstractNumId w:val="24"/>
  </w:num>
  <w:num w:numId="11">
    <w:abstractNumId w:val="26"/>
  </w:num>
  <w:num w:numId="12">
    <w:abstractNumId w:val="31"/>
  </w:num>
  <w:num w:numId="13">
    <w:abstractNumId w:val="15"/>
  </w:num>
  <w:num w:numId="14">
    <w:abstractNumId w:val="27"/>
  </w:num>
  <w:num w:numId="15">
    <w:abstractNumId w:val="22"/>
  </w:num>
  <w:num w:numId="16">
    <w:abstractNumId w:val="29"/>
  </w:num>
  <w:num w:numId="17">
    <w:abstractNumId w:val="21"/>
  </w:num>
  <w:num w:numId="18">
    <w:abstractNumId w:val="25"/>
  </w:num>
  <w:num w:numId="19">
    <w:abstractNumId w:val="2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"/>
  </w:num>
  <w:num w:numId="26">
    <w:abstractNumId w:val="32"/>
  </w:num>
  <w:num w:numId="27">
    <w:abstractNumId w:val="9"/>
  </w:num>
  <w:num w:numId="28">
    <w:abstractNumId w:val="4"/>
  </w:num>
  <w:num w:numId="29">
    <w:abstractNumId w:val="13"/>
  </w:num>
  <w:num w:numId="30">
    <w:abstractNumId w:val="7"/>
  </w:num>
  <w:num w:numId="31">
    <w:abstractNumId w:val="2"/>
  </w:num>
  <w:num w:numId="32">
    <w:abstractNumId w:val="23"/>
  </w:num>
  <w:num w:numId="33">
    <w:abstractNumId w:val="28"/>
  </w:num>
  <w:num w:numId="34">
    <w:abstractNumId w:val="6"/>
  </w:num>
  <w:num w:numId="35">
    <w:abstractNumId w:val="14"/>
  </w:num>
  <w:num w:numId="36">
    <w:abstractNumId w:val="16"/>
  </w:num>
  <w:num w:numId="3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15"/>
    <w:rsid w:val="00001772"/>
    <w:rsid w:val="00005624"/>
    <w:rsid w:val="00010DC1"/>
    <w:rsid w:val="0001400C"/>
    <w:rsid w:val="00021ACD"/>
    <w:rsid w:val="000230DF"/>
    <w:rsid w:val="000259E9"/>
    <w:rsid w:val="00026024"/>
    <w:rsid w:val="00027458"/>
    <w:rsid w:val="00035AD7"/>
    <w:rsid w:val="00036963"/>
    <w:rsid w:val="000375F2"/>
    <w:rsid w:val="0004073F"/>
    <w:rsid w:val="00041EDA"/>
    <w:rsid w:val="0004342B"/>
    <w:rsid w:val="000479CE"/>
    <w:rsid w:val="000528FB"/>
    <w:rsid w:val="00055E65"/>
    <w:rsid w:val="00057A4B"/>
    <w:rsid w:val="00060D0D"/>
    <w:rsid w:val="00067015"/>
    <w:rsid w:val="0006726B"/>
    <w:rsid w:val="00067AB3"/>
    <w:rsid w:val="00077800"/>
    <w:rsid w:val="00080E1F"/>
    <w:rsid w:val="000834C9"/>
    <w:rsid w:val="000837DD"/>
    <w:rsid w:val="000864BD"/>
    <w:rsid w:val="0009346B"/>
    <w:rsid w:val="000A0007"/>
    <w:rsid w:val="000A1C3E"/>
    <w:rsid w:val="000A2F92"/>
    <w:rsid w:val="000A58D8"/>
    <w:rsid w:val="000B1596"/>
    <w:rsid w:val="000B7513"/>
    <w:rsid w:val="000C527C"/>
    <w:rsid w:val="000C5857"/>
    <w:rsid w:val="000D11C2"/>
    <w:rsid w:val="000D3277"/>
    <w:rsid w:val="000D48AD"/>
    <w:rsid w:val="000E1907"/>
    <w:rsid w:val="000E4F05"/>
    <w:rsid w:val="000E681F"/>
    <w:rsid w:val="000E7780"/>
    <w:rsid w:val="000F08D5"/>
    <w:rsid w:val="000F0C4D"/>
    <w:rsid w:val="000F17AF"/>
    <w:rsid w:val="000F5487"/>
    <w:rsid w:val="000F6B94"/>
    <w:rsid w:val="001006A3"/>
    <w:rsid w:val="00101681"/>
    <w:rsid w:val="001026B1"/>
    <w:rsid w:val="0010460F"/>
    <w:rsid w:val="001057CD"/>
    <w:rsid w:val="00106763"/>
    <w:rsid w:val="0011363B"/>
    <w:rsid w:val="00113DDB"/>
    <w:rsid w:val="00121092"/>
    <w:rsid w:val="001216DA"/>
    <w:rsid w:val="001223E5"/>
    <w:rsid w:val="00130CF8"/>
    <w:rsid w:val="0013103E"/>
    <w:rsid w:val="0013353F"/>
    <w:rsid w:val="0013717B"/>
    <w:rsid w:val="001407C4"/>
    <w:rsid w:val="001421C2"/>
    <w:rsid w:val="00143D3F"/>
    <w:rsid w:val="001516B3"/>
    <w:rsid w:val="00151A4C"/>
    <w:rsid w:val="001537CF"/>
    <w:rsid w:val="00154124"/>
    <w:rsid w:val="00154895"/>
    <w:rsid w:val="00154B6C"/>
    <w:rsid w:val="00156F69"/>
    <w:rsid w:val="00157D99"/>
    <w:rsid w:val="00162493"/>
    <w:rsid w:val="001667B6"/>
    <w:rsid w:val="001718F2"/>
    <w:rsid w:val="001767F2"/>
    <w:rsid w:val="0018025D"/>
    <w:rsid w:val="0018307E"/>
    <w:rsid w:val="001923F9"/>
    <w:rsid w:val="00197EE6"/>
    <w:rsid w:val="001A54BF"/>
    <w:rsid w:val="001A6192"/>
    <w:rsid w:val="001B146E"/>
    <w:rsid w:val="001B16DF"/>
    <w:rsid w:val="001B352E"/>
    <w:rsid w:val="001B3710"/>
    <w:rsid w:val="001B5604"/>
    <w:rsid w:val="001B5DAF"/>
    <w:rsid w:val="001B7ACF"/>
    <w:rsid w:val="001C13B7"/>
    <w:rsid w:val="001C55AF"/>
    <w:rsid w:val="001C5724"/>
    <w:rsid w:val="001D1F30"/>
    <w:rsid w:val="001D2C7B"/>
    <w:rsid w:val="001D2CDF"/>
    <w:rsid w:val="001E0572"/>
    <w:rsid w:val="001E0B3D"/>
    <w:rsid w:val="001E1664"/>
    <w:rsid w:val="001E2639"/>
    <w:rsid w:val="001E7D6C"/>
    <w:rsid w:val="001F2DA1"/>
    <w:rsid w:val="00202183"/>
    <w:rsid w:val="00206220"/>
    <w:rsid w:val="0021074B"/>
    <w:rsid w:val="0021384A"/>
    <w:rsid w:val="00214D83"/>
    <w:rsid w:val="0021517E"/>
    <w:rsid w:val="00215F56"/>
    <w:rsid w:val="00232BA2"/>
    <w:rsid w:val="00233C31"/>
    <w:rsid w:val="002345F9"/>
    <w:rsid w:val="002353EA"/>
    <w:rsid w:val="0024321C"/>
    <w:rsid w:val="002434F4"/>
    <w:rsid w:val="00246EB7"/>
    <w:rsid w:val="00247C9E"/>
    <w:rsid w:val="00251F90"/>
    <w:rsid w:val="00252085"/>
    <w:rsid w:val="00252096"/>
    <w:rsid w:val="00253042"/>
    <w:rsid w:val="00254006"/>
    <w:rsid w:val="0025587A"/>
    <w:rsid w:val="00257686"/>
    <w:rsid w:val="00257AF5"/>
    <w:rsid w:val="002632D5"/>
    <w:rsid w:val="002761DC"/>
    <w:rsid w:val="0028139A"/>
    <w:rsid w:val="00286FBB"/>
    <w:rsid w:val="002A12D1"/>
    <w:rsid w:val="002A1FED"/>
    <w:rsid w:val="002A2B84"/>
    <w:rsid w:val="002A68D4"/>
    <w:rsid w:val="002B114F"/>
    <w:rsid w:val="002B169C"/>
    <w:rsid w:val="002B2321"/>
    <w:rsid w:val="002B2FD6"/>
    <w:rsid w:val="002C1D42"/>
    <w:rsid w:val="002C271A"/>
    <w:rsid w:val="002D36E7"/>
    <w:rsid w:val="002D37E3"/>
    <w:rsid w:val="002D50D4"/>
    <w:rsid w:val="002D6FE1"/>
    <w:rsid w:val="002E7558"/>
    <w:rsid w:val="002F10CA"/>
    <w:rsid w:val="0030252A"/>
    <w:rsid w:val="00311C6A"/>
    <w:rsid w:val="003121D4"/>
    <w:rsid w:val="0031457D"/>
    <w:rsid w:val="00317B35"/>
    <w:rsid w:val="00321F25"/>
    <w:rsid w:val="00325106"/>
    <w:rsid w:val="00333193"/>
    <w:rsid w:val="0033713B"/>
    <w:rsid w:val="00347298"/>
    <w:rsid w:val="00352E78"/>
    <w:rsid w:val="003544D9"/>
    <w:rsid w:val="00360011"/>
    <w:rsid w:val="00364B1C"/>
    <w:rsid w:val="00373CAE"/>
    <w:rsid w:val="0038024B"/>
    <w:rsid w:val="00383115"/>
    <w:rsid w:val="00383F62"/>
    <w:rsid w:val="00386616"/>
    <w:rsid w:val="003866C5"/>
    <w:rsid w:val="00386C93"/>
    <w:rsid w:val="00392489"/>
    <w:rsid w:val="00393806"/>
    <w:rsid w:val="003977BE"/>
    <w:rsid w:val="003A116D"/>
    <w:rsid w:val="003B04D4"/>
    <w:rsid w:val="003B6C0D"/>
    <w:rsid w:val="003C30AA"/>
    <w:rsid w:val="003C73C2"/>
    <w:rsid w:val="003D1553"/>
    <w:rsid w:val="003D3994"/>
    <w:rsid w:val="003E1921"/>
    <w:rsid w:val="003E3F4C"/>
    <w:rsid w:val="003E7D03"/>
    <w:rsid w:val="003F32D4"/>
    <w:rsid w:val="003F3AF0"/>
    <w:rsid w:val="003F7721"/>
    <w:rsid w:val="00403F3C"/>
    <w:rsid w:val="004049A5"/>
    <w:rsid w:val="00406662"/>
    <w:rsid w:val="00407297"/>
    <w:rsid w:val="0042481E"/>
    <w:rsid w:val="0042693A"/>
    <w:rsid w:val="00427B38"/>
    <w:rsid w:val="00427C12"/>
    <w:rsid w:val="00433F96"/>
    <w:rsid w:val="004466EF"/>
    <w:rsid w:val="004470E9"/>
    <w:rsid w:val="004543AB"/>
    <w:rsid w:val="00455A5D"/>
    <w:rsid w:val="004560E1"/>
    <w:rsid w:val="00462A28"/>
    <w:rsid w:val="004665C8"/>
    <w:rsid w:val="00473E24"/>
    <w:rsid w:val="004760F7"/>
    <w:rsid w:val="0047766A"/>
    <w:rsid w:val="004828BD"/>
    <w:rsid w:val="00484B28"/>
    <w:rsid w:val="00485B04"/>
    <w:rsid w:val="00485C11"/>
    <w:rsid w:val="00487BB6"/>
    <w:rsid w:val="00487BDE"/>
    <w:rsid w:val="00494E29"/>
    <w:rsid w:val="00496DF5"/>
    <w:rsid w:val="0049700C"/>
    <w:rsid w:val="004A6F53"/>
    <w:rsid w:val="004C22B8"/>
    <w:rsid w:val="004C4954"/>
    <w:rsid w:val="004D19A5"/>
    <w:rsid w:val="004D5CC7"/>
    <w:rsid w:val="004E4CBF"/>
    <w:rsid w:val="004F2014"/>
    <w:rsid w:val="004F2C28"/>
    <w:rsid w:val="004F6059"/>
    <w:rsid w:val="005008D7"/>
    <w:rsid w:val="00504723"/>
    <w:rsid w:val="005063E5"/>
    <w:rsid w:val="00523626"/>
    <w:rsid w:val="005243ED"/>
    <w:rsid w:val="00525E50"/>
    <w:rsid w:val="0052718E"/>
    <w:rsid w:val="0053171B"/>
    <w:rsid w:val="00532018"/>
    <w:rsid w:val="0053588E"/>
    <w:rsid w:val="005370EF"/>
    <w:rsid w:val="005378E5"/>
    <w:rsid w:val="0054092D"/>
    <w:rsid w:val="005409A5"/>
    <w:rsid w:val="0054129C"/>
    <w:rsid w:val="00547E65"/>
    <w:rsid w:val="00551A33"/>
    <w:rsid w:val="00553A65"/>
    <w:rsid w:val="00555B81"/>
    <w:rsid w:val="00560A7F"/>
    <w:rsid w:val="00561E71"/>
    <w:rsid w:val="00570EE7"/>
    <w:rsid w:val="005902DC"/>
    <w:rsid w:val="00590424"/>
    <w:rsid w:val="00590D68"/>
    <w:rsid w:val="00594215"/>
    <w:rsid w:val="005A07F5"/>
    <w:rsid w:val="005B4572"/>
    <w:rsid w:val="005D3685"/>
    <w:rsid w:val="005D6BEC"/>
    <w:rsid w:val="005D760A"/>
    <w:rsid w:val="005D770B"/>
    <w:rsid w:val="005D7F42"/>
    <w:rsid w:val="005E18F8"/>
    <w:rsid w:val="005F5515"/>
    <w:rsid w:val="0060672A"/>
    <w:rsid w:val="00611387"/>
    <w:rsid w:val="00611BD7"/>
    <w:rsid w:val="00612A66"/>
    <w:rsid w:val="006174E5"/>
    <w:rsid w:val="00617E9E"/>
    <w:rsid w:val="006210A9"/>
    <w:rsid w:val="00622FD6"/>
    <w:rsid w:val="00624EAE"/>
    <w:rsid w:val="0062746C"/>
    <w:rsid w:val="00627EA7"/>
    <w:rsid w:val="0063204E"/>
    <w:rsid w:val="0063440C"/>
    <w:rsid w:val="006359ED"/>
    <w:rsid w:val="00637E0E"/>
    <w:rsid w:val="00642A6C"/>
    <w:rsid w:val="00646EF8"/>
    <w:rsid w:val="00655DA1"/>
    <w:rsid w:val="00661258"/>
    <w:rsid w:val="00663D30"/>
    <w:rsid w:val="0066636B"/>
    <w:rsid w:val="00667BCB"/>
    <w:rsid w:val="00682612"/>
    <w:rsid w:val="00684715"/>
    <w:rsid w:val="00691B9B"/>
    <w:rsid w:val="00691DA5"/>
    <w:rsid w:val="006966C2"/>
    <w:rsid w:val="00697528"/>
    <w:rsid w:val="006A2F4D"/>
    <w:rsid w:val="006A4628"/>
    <w:rsid w:val="006A6737"/>
    <w:rsid w:val="006B04DF"/>
    <w:rsid w:val="006B2918"/>
    <w:rsid w:val="006B2BAB"/>
    <w:rsid w:val="006B2E39"/>
    <w:rsid w:val="006B374A"/>
    <w:rsid w:val="006B3E25"/>
    <w:rsid w:val="006B7E78"/>
    <w:rsid w:val="006D0897"/>
    <w:rsid w:val="006D104F"/>
    <w:rsid w:val="006D2389"/>
    <w:rsid w:val="006F1E6E"/>
    <w:rsid w:val="006F309D"/>
    <w:rsid w:val="006F373F"/>
    <w:rsid w:val="006F4998"/>
    <w:rsid w:val="006F6125"/>
    <w:rsid w:val="006F662D"/>
    <w:rsid w:val="006F7C5A"/>
    <w:rsid w:val="00700656"/>
    <w:rsid w:val="0070166D"/>
    <w:rsid w:val="00711466"/>
    <w:rsid w:val="00712EEF"/>
    <w:rsid w:val="007132A6"/>
    <w:rsid w:val="00713554"/>
    <w:rsid w:val="0071561A"/>
    <w:rsid w:val="00716845"/>
    <w:rsid w:val="0072387A"/>
    <w:rsid w:val="00723CD7"/>
    <w:rsid w:val="00725E9D"/>
    <w:rsid w:val="0072641E"/>
    <w:rsid w:val="00726559"/>
    <w:rsid w:val="00727747"/>
    <w:rsid w:val="00734642"/>
    <w:rsid w:val="0073468B"/>
    <w:rsid w:val="007352D1"/>
    <w:rsid w:val="007366F6"/>
    <w:rsid w:val="007374C0"/>
    <w:rsid w:val="007430BB"/>
    <w:rsid w:val="00744A91"/>
    <w:rsid w:val="00744BF7"/>
    <w:rsid w:val="0074719A"/>
    <w:rsid w:val="007567D5"/>
    <w:rsid w:val="0076214D"/>
    <w:rsid w:val="007635F1"/>
    <w:rsid w:val="007665E7"/>
    <w:rsid w:val="0076672C"/>
    <w:rsid w:val="00766E6A"/>
    <w:rsid w:val="00766FA0"/>
    <w:rsid w:val="00772AE7"/>
    <w:rsid w:val="00773473"/>
    <w:rsid w:val="007769EF"/>
    <w:rsid w:val="00782841"/>
    <w:rsid w:val="007838A0"/>
    <w:rsid w:val="00784CB0"/>
    <w:rsid w:val="00785D76"/>
    <w:rsid w:val="00787CA6"/>
    <w:rsid w:val="00787D9F"/>
    <w:rsid w:val="00787ECC"/>
    <w:rsid w:val="00790562"/>
    <w:rsid w:val="007918AA"/>
    <w:rsid w:val="007A7BCE"/>
    <w:rsid w:val="007A7C08"/>
    <w:rsid w:val="007B39C7"/>
    <w:rsid w:val="007C0CBA"/>
    <w:rsid w:val="007C61CE"/>
    <w:rsid w:val="007D24BC"/>
    <w:rsid w:val="007D46B5"/>
    <w:rsid w:val="007D6282"/>
    <w:rsid w:val="007E1D8B"/>
    <w:rsid w:val="007E56EC"/>
    <w:rsid w:val="007E7F34"/>
    <w:rsid w:val="007F27D8"/>
    <w:rsid w:val="007F403B"/>
    <w:rsid w:val="007F5F2F"/>
    <w:rsid w:val="007F77EF"/>
    <w:rsid w:val="00803083"/>
    <w:rsid w:val="0081264B"/>
    <w:rsid w:val="00812C11"/>
    <w:rsid w:val="00814CD8"/>
    <w:rsid w:val="00816E11"/>
    <w:rsid w:val="00824C51"/>
    <w:rsid w:val="008253AB"/>
    <w:rsid w:val="008271AB"/>
    <w:rsid w:val="00831672"/>
    <w:rsid w:val="00854C69"/>
    <w:rsid w:val="00856C70"/>
    <w:rsid w:val="008575F3"/>
    <w:rsid w:val="00865AFC"/>
    <w:rsid w:val="0086651A"/>
    <w:rsid w:val="00867871"/>
    <w:rsid w:val="008720E6"/>
    <w:rsid w:val="00872EBB"/>
    <w:rsid w:val="00873031"/>
    <w:rsid w:val="00874C0D"/>
    <w:rsid w:val="008759CC"/>
    <w:rsid w:val="00882C6E"/>
    <w:rsid w:val="00885032"/>
    <w:rsid w:val="00886F31"/>
    <w:rsid w:val="00897A37"/>
    <w:rsid w:val="00897CF4"/>
    <w:rsid w:val="008A0D9D"/>
    <w:rsid w:val="008A0E20"/>
    <w:rsid w:val="008A2E71"/>
    <w:rsid w:val="008A4522"/>
    <w:rsid w:val="008C0EDF"/>
    <w:rsid w:val="008C2722"/>
    <w:rsid w:val="008C2AC3"/>
    <w:rsid w:val="008D01C7"/>
    <w:rsid w:val="008D5ABA"/>
    <w:rsid w:val="008E73D6"/>
    <w:rsid w:val="008F370B"/>
    <w:rsid w:val="008F4B12"/>
    <w:rsid w:val="008F6C0F"/>
    <w:rsid w:val="008F73CC"/>
    <w:rsid w:val="00900CFD"/>
    <w:rsid w:val="00904921"/>
    <w:rsid w:val="00905EC4"/>
    <w:rsid w:val="009074FB"/>
    <w:rsid w:val="0091033A"/>
    <w:rsid w:val="009110B4"/>
    <w:rsid w:val="00914278"/>
    <w:rsid w:val="00915759"/>
    <w:rsid w:val="00920B8F"/>
    <w:rsid w:val="009309F0"/>
    <w:rsid w:val="00934273"/>
    <w:rsid w:val="009351C4"/>
    <w:rsid w:val="00944D95"/>
    <w:rsid w:val="00945F4B"/>
    <w:rsid w:val="009518FB"/>
    <w:rsid w:val="00953214"/>
    <w:rsid w:val="00964892"/>
    <w:rsid w:val="009652FA"/>
    <w:rsid w:val="00965C76"/>
    <w:rsid w:val="00967F35"/>
    <w:rsid w:val="009712C7"/>
    <w:rsid w:val="00972CA0"/>
    <w:rsid w:val="009774DE"/>
    <w:rsid w:val="009823A9"/>
    <w:rsid w:val="00983A76"/>
    <w:rsid w:val="00985304"/>
    <w:rsid w:val="009859D4"/>
    <w:rsid w:val="00986582"/>
    <w:rsid w:val="009868E1"/>
    <w:rsid w:val="00987E58"/>
    <w:rsid w:val="00991BE2"/>
    <w:rsid w:val="00991BE6"/>
    <w:rsid w:val="00993D6C"/>
    <w:rsid w:val="00996EC9"/>
    <w:rsid w:val="009A0B98"/>
    <w:rsid w:val="009A216B"/>
    <w:rsid w:val="009A4536"/>
    <w:rsid w:val="009B0F73"/>
    <w:rsid w:val="009B428F"/>
    <w:rsid w:val="009B4548"/>
    <w:rsid w:val="009B6D4E"/>
    <w:rsid w:val="009B75C7"/>
    <w:rsid w:val="009C4717"/>
    <w:rsid w:val="009D13D8"/>
    <w:rsid w:val="009D144D"/>
    <w:rsid w:val="009E189A"/>
    <w:rsid w:val="009E1D98"/>
    <w:rsid w:val="009E29AB"/>
    <w:rsid w:val="009E534C"/>
    <w:rsid w:val="009E53A4"/>
    <w:rsid w:val="009E79E3"/>
    <w:rsid w:val="009F32A6"/>
    <w:rsid w:val="009F70C9"/>
    <w:rsid w:val="009F777C"/>
    <w:rsid w:val="00A05AB3"/>
    <w:rsid w:val="00A05C39"/>
    <w:rsid w:val="00A107BE"/>
    <w:rsid w:val="00A16027"/>
    <w:rsid w:val="00A17AE4"/>
    <w:rsid w:val="00A27568"/>
    <w:rsid w:val="00A328A5"/>
    <w:rsid w:val="00A40D30"/>
    <w:rsid w:val="00A4435D"/>
    <w:rsid w:val="00A460DC"/>
    <w:rsid w:val="00A46704"/>
    <w:rsid w:val="00A503B3"/>
    <w:rsid w:val="00A57BC4"/>
    <w:rsid w:val="00A60ABF"/>
    <w:rsid w:val="00A64EF9"/>
    <w:rsid w:val="00A764B7"/>
    <w:rsid w:val="00A84066"/>
    <w:rsid w:val="00A92C96"/>
    <w:rsid w:val="00A9340B"/>
    <w:rsid w:val="00A95AC7"/>
    <w:rsid w:val="00A96585"/>
    <w:rsid w:val="00AA1759"/>
    <w:rsid w:val="00AA42A7"/>
    <w:rsid w:val="00AB3370"/>
    <w:rsid w:val="00AB382D"/>
    <w:rsid w:val="00AB51A6"/>
    <w:rsid w:val="00AC4CB6"/>
    <w:rsid w:val="00AD77C9"/>
    <w:rsid w:val="00AE0F99"/>
    <w:rsid w:val="00AE2850"/>
    <w:rsid w:val="00AF386F"/>
    <w:rsid w:val="00B01451"/>
    <w:rsid w:val="00B04BE3"/>
    <w:rsid w:val="00B12C08"/>
    <w:rsid w:val="00B14844"/>
    <w:rsid w:val="00B15A5C"/>
    <w:rsid w:val="00B15CAF"/>
    <w:rsid w:val="00B16C10"/>
    <w:rsid w:val="00B17117"/>
    <w:rsid w:val="00B220CC"/>
    <w:rsid w:val="00B3205E"/>
    <w:rsid w:val="00B34533"/>
    <w:rsid w:val="00B353FB"/>
    <w:rsid w:val="00B35E08"/>
    <w:rsid w:val="00B40397"/>
    <w:rsid w:val="00B4053D"/>
    <w:rsid w:val="00B40F29"/>
    <w:rsid w:val="00B44C34"/>
    <w:rsid w:val="00B6367C"/>
    <w:rsid w:val="00B65032"/>
    <w:rsid w:val="00B73D26"/>
    <w:rsid w:val="00B74EE9"/>
    <w:rsid w:val="00B80C67"/>
    <w:rsid w:val="00B80CFB"/>
    <w:rsid w:val="00B9045F"/>
    <w:rsid w:val="00B9763A"/>
    <w:rsid w:val="00BA0BB6"/>
    <w:rsid w:val="00BA44BC"/>
    <w:rsid w:val="00BA57B4"/>
    <w:rsid w:val="00BB42FF"/>
    <w:rsid w:val="00BB5CE6"/>
    <w:rsid w:val="00BB7483"/>
    <w:rsid w:val="00BC076E"/>
    <w:rsid w:val="00BC122C"/>
    <w:rsid w:val="00BC200F"/>
    <w:rsid w:val="00BC2894"/>
    <w:rsid w:val="00BC4050"/>
    <w:rsid w:val="00BC5723"/>
    <w:rsid w:val="00BC5881"/>
    <w:rsid w:val="00BC776D"/>
    <w:rsid w:val="00BD5850"/>
    <w:rsid w:val="00BD7593"/>
    <w:rsid w:val="00BE208A"/>
    <w:rsid w:val="00BE240F"/>
    <w:rsid w:val="00BE5094"/>
    <w:rsid w:val="00BE7488"/>
    <w:rsid w:val="00BF3A3E"/>
    <w:rsid w:val="00BF3AB1"/>
    <w:rsid w:val="00BF418A"/>
    <w:rsid w:val="00C00620"/>
    <w:rsid w:val="00C070EC"/>
    <w:rsid w:val="00C10FA8"/>
    <w:rsid w:val="00C15801"/>
    <w:rsid w:val="00C16622"/>
    <w:rsid w:val="00C17EC2"/>
    <w:rsid w:val="00C2526B"/>
    <w:rsid w:val="00C25C78"/>
    <w:rsid w:val="00C31E13"/>
    <w:rsid w:val="00C3345C"/>
    <w:rsid w:val="00C36F0D"/>
    <w:rsid w:val="00C42369"/>
    <w:rsid w:val="00C62C66"/>
    <w:rsid w:val="00C630DF"/>
    <w:rsid w:val="00C63644"/>
    <w:rsid w:val="00C6617E"/>
    <w:rsid w:val="00C748CC"/>
    <w:rsid w:val="00C77A10"/>
    <w:rsid w:val="00C8157D"/>
    <w:rsid w:val="00C82C9A"/>
    <w:rsid w:val="00C85219"/>
    <w:rsid w:val="00C85A47"/>
    <w:rsid w:val="00C86D74"/>
    <w:rsid w:val="00C900DF"/>
    <w:rsid w:val="00C9122A"/>
    <w:rsid w:val="00C93154"/>
    <w:rsid w:val="00CA1CFD"/>
    <w:rsid w:val="00CA2F60"/>
    <w:rsid w:val="00CB02B1"/>
    <w:rsid w:val="00CB6056"/>
    <w:rsid w:val="00CC28F8"/>
    <w:rsid w:val="00CD028F"/>
    <w:rsid w:val="00CD59D2"/>
    <w:rsid w:val="00CD6331"/>
    <w:rsid w:val="00CE11BA"/>
    <w:rsid w:val="00CE3AB6"/>
    <w:rsid w:val="00CE68EC"/>
    <w:rsid w:val="00CF44B6"/>
    <w:rsid w:val="00CF4905"/>
    <w:rsid w:val="00CF58BA"/>
    <w:rsid w:val="00CF6567"/>
    <w:rsid w:val="00CF7907"/>
    <w:rsid w:val="00D041D4"/>
    <w:rsid w:val="00D04338"/>
    <w:rsid w:val="00D04886"/>
    <w:rsid w:val="00D077A9"/>
    <w:rsid w:val="00D11D24"/>
    <w:rsid w:val="00D126D0"/>
    <w:rsid w:val="00D13DBD"/>
    <w:rsid w:val="00D14D82"/>
    <w:rsid w:val="00D15025"/>
    <w:rsid w:val="00D15615"/>
    <w:rsid w:val="00D210A6"/>
    <w:rsid w:val="00D2193D"/>
    <w:rsid w:val="00D23680"/>
    <w:rsid w:val="00D271DF"/>
    <w:rsid w:val="00D27435"/>
    <w:rsid w:val="00D2775B"/>
    <w:rsid w:val="00D356E0"/>
    <w:rsid w:val="00D365C4"/>
    <w:rsid w:val="00D36AF1"/>
    <w:rsid w:val="00D36F63"/>
    <w:rsid w:val="00D3793B"/>
    <w:rsid w:val="00D4531A"/>
    <w:rsid w:val="00D46192"/>
    <w:rsid w:val="00D4705F"/>
    <w:rsid w:val="00D50631"/>
    <w:rsid w:val="00D52D98"/>
    <w:rsid w:val="00D533FC"/>
    <w:rsid w:val="00D5586B"/>
    <w:rsid w:val="00D61582"/>
    <w:rsid w:val="00D701AE"/>
    <w:rsid w:val="00D72B5F"/>
    <w:rsid w:val="00D8082C"/>
    <w:rsid w:val="00D84311"/>
    <w:rsid w:val="00D84835"/>
    <w:rsid w:val="00D85B5D"/>
    <w:rsid w:val="00D940F8"/>
    <w:rsid w:val="00D958F8"/>
    <w:rsid w:val="00DB1BB6"/>
    <w:rsid w:val="00DB54D5"/>
    <w:rsid w:val="00DB6204"/>
    <w:rsid w:val="00DB70BD"/>
    <w:rsid w:val="00DC049F"/>
    <w:rsid w:val="00DC7271"/>
    <w:rsid w:val="00DC7F7C"/>
    <w:rsid w:val="00DD37E5"/>
    <w:rsid w:val="00DD4AD3"/>
    <w:rsid w:val="00DD6110"/>
    <w:rsid w:val="00DD61A2"/>
    <w:rsid w:val="00DD65E7"/>
    <w:rsid w:val="00DE22AD"/>
    <w:rsid w:val="00DE46EF"/>
    <w:rsid w:val="00DE5B27"/>
    <w:rsid w:val="00DE60F0"/>
    <w:rsid w:val="00DF317F"/>
    <w:rsid w:val="00DF34AB"/>
    <w:rsid w:val="00DF3BAD"/>
    <w:rsid w:val="00DF7A56"/>
    <w:rsid w:val="00E00519"/>
    <w:rsid w:val="00E03927"/>
    <w:rsid w:val="00E039B1"/>
    <w:rsid w:val="00E12B29"/>
    <w:rsid w:val="00E1479C"/>
    <w:rsid w:val="00E16FC2"/>
    <w:rsid w:val="00E171AE"/>
    <w:rsid w:val="00E207B6"/>
    <w:rsid w:val="00E21DB3"/>
    <w:rsid w:val="00E334FB"/>
    <w:rsid w:val="00E34B9D"/>
    <w:rsid w:val="00E35BD5"/>
    <w:rsid w:val="00E37B0C"/>
    <w:rsid w:val="00E4523B"/>
    <w:rsid w:val="00E46186"/>
    <w:rsid w:val="00E5180F"/>
    <w:rsid w:val="00E5371E"/>
    <w:rsid w:val="00E612F6"/>
    <w:rsid w:val="00E72C02"/>
    <w:rsid w:val="00E84F1D"/>
    <w:rsid w:val="00E90192"/>
    <w:rsid w:val="00E922B7"/>
    <w:rsid w:val="00E95837"/>
    <w:rsid w:val="00E96798"/>
    <w:rsid w:val="00E97575"/>
    <w:rsid w:val="00EA4DDD"/>
    <w:rsid w:val="00EA52F5"/>
    <w:rsid w:val="00EA5827"/>
    <w:rsid w:val="00EB4DE0"/>
    <w:rsid w:val="00EC2043"/>
    <w:rsid w:val="00EC3A4F"/>
    <w:rsid w:val="00EC5C33"/>
    <w:rsid w:val="00EC614C"/>
    <w:rsid w:val="00ED22AF"/>
    <w:rsid w:val="00ED3D72"/>
    <w:rsid w:val="00EF1080"/>
    <w:rsid w:val="00EF3CED"/>
    <w:rsid w:val="00EF5194"/>
    <w:rsid w:val="00EF5FED"/>
    <w:rsid w:val="00F073DE"/>
    <w:rsid w:val="00F07450"/>
    <w:rsid w:val="00F16A55"/>
    <w:rsid w:val="00F25CB8"/>
    <w:rsid w:val="00F26F5B"/>
    <w:rsid w:val="00F36381"/>
    <w:rsid w:val="00F427C2"/>
    <w:rsid w:val="00F445AE"/>
    <w:rsid w:val="00F5136F"/>
    <w:rsid w:val="00F523BF"/>
    <w:rsid w:val="00F540E1"/>
    <w:rsid w:val="00F54689"/>
    <w:rsid w:val="00F55F64"/>
    <w:rsid w:val="00F56A53"/>
    <w:rsid w:val="00F56B1E"/>
    <w:rsid w:val="00F607B5"/>
    <w:rsid w:val="00F61475"/>
    <w:rsid w:val="00F61A52"/>
    <w:rsid w:val="00F63DD5"/>
    <w:rsid w:val="00F7453A"/>
    <w:rsid w:val="00F7543D"/>
    <w:rsid w:val="00F75894"/>
    <w:rsid w:val="00F75E00"/>
    <w:rsid w:val="00F8127D"/>
    <w:rsid w:val="00F823EC"/>
    <w:rsid w:val="00F841C0"/>
    <w:rsid w:val="00F90BA5"/>
    <w:rsid w:val="00F96FAC"/>
    <w:rsid w:val="00FA1C62"/>
    <w:rsid w:val="00FA3B5C"/>
    <w:rsid w:val="00FA5339"/>
    <w:rsid w:val="00FB37FF"/>
    <w:rsid w:val="00FB390C"/>
    <w:rsid w:val="00FB627D"/>
    <w:rsid w:val="00FB6E3F"/>
    <w:rsid w:val="00FC56C5"/>
    <w:rsid w:val="00FD058A"/>
    <w:rsid w:val="00FD25F9"/>
    <w:rsid w:val="00FD7E2B"/>
    <w:rsid w:val="00FE099A"/>
    <w:rsid w:val="00FE0B02"/>
    <w:rsid w:val="00FF4034"/>
    <w:rsid w:val="00FF657F"/>
    <w:rsid w:val="01128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68F1"/>
  <w15:docId w15:val="{0F1AACF9-3F71-452C-9209-1E1C3DC3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u w:color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2A7"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A4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4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1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">
    <w:name w:val="Header &amp; Footer"/>
    <w:rsid w:val="005F551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sz w:val="24"/>
      <w:szCs w:val="24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4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paragraph" w:styleId="NormaleWeb">
    <w:name w:val="Normal (Web)"/>
    <w:basedOn w:val="Normale"/>
    <w:uiPriority w:val="99"/>
    <w:unhideWhenUsed/>
    <w:rsid w:val="00E171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171A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17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1AE"/>
    <w:rPr>
      <w:rFonts w:ascii="Calibri" w:eastAsia="Calibri" w:hAnsi="Calibri" w:cs="Calibri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E17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1AE"/>
    <w:rPr>
      <w:rFonts w:ascii="Calibri" w:eastAsia="Calibri" w:hAnsi="Calibri" w:cs="Calibri"/>
      <w:color w:val="000000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E171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E534C"/>
  </w:style>
  <w:style w:type="character" w:customStyle="1" w:styleId="il">
    <w:name w:val="il"/>
    <w:basedOn w:val="Carpredefinitoparagrafo"/>
    <w:rsid w:val="009E53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6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66A"/>
    <w:rPr>
      <w:rFonts w:ascii="Lucida Grande" w:eastAsia="Calibri" w:hAnsi="Lucida Grande" w:cs="Calibri"/>
      <w:color w:val="000000"/>
      <w:sz w:val="18"/>
      <w:szCs w:val="18"/>
      <w:u w:color="000000"/>
      <w:bdr w:val="nil"/>
    </w:rPr>
  </w:style>
  <w:style w:type="table" w:styleId="Grigliatabella">
    <w:name w:val="Table Grid"/>
    <w:basedOn w:val="Tabellanormale"/>
    <w:uiPriority w:val="59"/>
    <w:rsid w:val="0025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48A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00CFD"/>
    <w:rPr>
      <w:b/>
      <w:bCs/>
    </w:rPr>
  </w:style>
  <w:style w:type="paragraph" w:customStyle="1" w:styleId="default">
    <w:name w:val="default"/>
    <w:basedOn w:val="Normale"/>
    <w:rsid w:val="00C62C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72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hAnsi="Consolas" w:cstheme="minorBidi"/>
      <w:color w:val="auto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72B5F"/>
    <w:rPr>
      <w:rFonts w:ascii="Consolas" w:hAnsi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16FC2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16FC2"/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styleId="Rimandonotaapidipagina">
    <w:name w:val="footnote reference"/>
    <w:basedOn w:val="Carpredefinitoparagrafo"/>
    <w:uiPriority w:val="99"/>
    <w:unhideWhenUsed/>
    <w:rsid w:val="00E16FC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71B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40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0">
    <w:name w:val="Default"/>
    <w:rsid w:val="00A16027"/>
    <w:pPr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200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14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0">
    <w:name w:val="o0"/>
    <w:basedOn w:val="Normale"/>
    <w:rsid w:val="009D1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10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635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2361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59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966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0149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3783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50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5243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216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657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494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2771">
                              <w:marLeft w:val="142"/>
                              <w:marRight w:val="142"/>
                              <w:marTop w:val="142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135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604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3998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364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8989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426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25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667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6776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8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25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494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327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7295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1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50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949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320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0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7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4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19605">
                  <w:marLeft w:val="0"/>
                  <w:marRight w:val="0"/>
                  <w:marTop w:val="0"/>
                  <w:marBottom w:val="0"/>
                  <w:divBdr>
                    <w:top w:val="single" w:sz="2" w:space="0" w:color="A3A3A3"/>
                    <w:left w:val="single" w:sz="2" w:space="0" w:color="A3A3A3"/>
                    <w:bottom w:val="single" w:sz="2" w:space="0" w:color="A3A3A3"/>
                    <w:right w:val="single" w:sz="2" w:space="0" w:color="A3A3A3"/>
                  </w:divBdr>
                  <w:divsChild>
                    <w:div w:id="929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673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4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7998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12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2441">
                  <w:marLeft w:val="0"/>
                  <w:marRight w:val="0"/>
                  <w:marTop w:val="0"/>
                  <w:marBottom w:val="0"/>
                  <w:divBdr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divBdr>
                  <w:divsChild>
                    <w:div w:id="14769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351">
                          <w:marLeft w:val="0"/>
                          <w:marRight w:val="53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6325">
                              <w:marLeft w:val="169"/>
                              <w:marRight w:val="169"/>
                              <w:marTop w:val="169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coachingfederation.org/eweb/DynamicPage.aspx?webcode=TP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reconsulting.it/professione-coa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.dellungo@coreconsult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ED64-2D1A-47BA-9F0D-2CBC3359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Mariacristina Saraceno</cp:lastModifiedBy>
  <cp:revision>5</cp:revision>
  <cp:lastPrinted>2019-01-07T11:57:00Z</cp:lastPrinted>
  <dcterms:created xsi:type="dcterms:W3CDTF">2021-08-12T12:55:00Z</dcterms:created>
  <dcterms:modified xsi:type="dcterms:W3CDTF">2021-08-12T13:03:00Z</dcterms:modified>
</cp:coreProperties>
</file>